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2EC67" w14:textId="77777777" w:rsidR="00B83C16" w:rsidRDefault="00F663F6">
      <w:pPr>
        <w:spacing w:after="20"/>
        <w:jc w:val="center"/>
      </w:pPr>
      <w:r>
        <w:rPr>
          <w:rFonts w:ascii="Arial" w:eastAsia="Arial" w:hAnsi="Arial" w:cs="Arial"/>
          <w:b/>
          <w:bCs/>
          <w:spacing w:val="20"/>
          <w:sz w:val="34"/>
          <w:szCs w:val="34"/>
        </w:rPr>
        <w:t>FAIRFORD COMMUNITY ALLIANCE</w:t>
      </w:r>
    </w:p>
    <w:p w14:paraId="0053EEDC" w14:textId="77777777" w:rsidR="00B83C16" w:rsidRDefault="00F663F6">
      <w:pPr>
        <w:pBdr>
          <w:bottom w:val="single" w:sz="16" w:space="6" w:color="000000"/>
        </w:pBdr>
        <w:spacing w:after="120"/>
        <w:jc w:val="center"/>
      </w:pPr>
      <w:r>
        <w:rPr>
          <w:rFonts w:ascii="Georgia" w:eastAsia="Georgia" w:hAnsi="Georgia" w:cs="Georgia"/>
          <w:i/>
          <w:iCs/>
          <w:color w:val="333333"/>
          <w:sz w:val="19"/>
          <w:szCs w:val="19"/>
        </w:rPr>
        <w:t>Residents speaking with one voice on the future of our town</w:t>
      </w:r>
    </w:p>
    <w:p w14:paraId="2EFF0D51" w14:textId="377A6FAD" w:rsidR="00B83C16" w:rsidRPr="00E21E11" w:rsidRDefault="00F663F6" w:rsidP="00E21E11">
      <w:pPr>
        <w:pStyle w:val="ListParagraph"/>
        <w:numPr>
          <w:ilvl w:val="0"/>
          <w:numId w:val="2"/>
        </w:numPr>
        <w:spacing w:after="70"/>
        <w:jc w:val="center"/>
        <w:rPr>
          <w:sz w:val="24"/>
          <w:szCs w:val="24"/>
        </w:rPr>
      </w:pPr>
      <w:r w:rsidRPr="00E21E11">
        <w:rPr>
          <w:rFonts w:ascii="Arial" w:eastAsia="Arial" w:hAnsi="Arial" w:cs="Arial"/>
          <w:b/>
          <w:bCs/>
          <w:sz w:val="24"/>
          <w:szCs w:val="24"/>
        </w:rPr>
        <w:t>Do you think Fairford has the infrastructure for more than 1,</w:t>
      </w:r>
      <w:r w:rsidR="003703CA">
        <w:rPr>
          <w:rFonts w:ascii="Arial" w:eastAsia="Arial" w:hAnsi="Arial" w:cs="Arial"/>
          <w:b/>
          <w:bCs/>
          <w:sz w:val="24"/>
          <w:szCs w:val="24"/>
        </w:rPr>
        <w:t>100</w:t>
      </w:r>
      <w:r w:rsidRPr="00E21E11">
        <w:rPr>
          <w:rFonts w:ascii="Arial" w:eastAsia="Arial" w:hAnsi="Arial" w:cs="Arial"/>
          <w:b/>
          <w:bCs/>
          <w:sz w:val="24"/>
          <w:szCs w:val="24"/>
        </w:rPr>
        <w:t xml:space="preserve"> new homes?</w:t>
      </w:r>
    </w:p>
    <w:p w14:paraId="09AEBA64" w14:textId="77777777" w:rsidR="00B83C16" w:rsidRPr="00E21E11" w:rsidRDefault="00F663F6" w:rsidP="00E21E11">
      <w:pPr>
        <w:pStyle w:val="ListParagraph"/>
        <w:numPr>
          <w:ilvl w:val="0"/>
          <w:numId w:val="2"/>
        </w:numPr>
        <w:spacing w:after="90"/>
        <w:jc w:val="center"/>
        <w:rPr>
          <w:sz w:val="24"/>
          <w:szCs w:val="24"/>
        </w:rPr>
      </w:pPr>
      <w:r w:rsidRPr="00E21E11">
        <w:rPr>
          <w:rFonts w:ascii="Arial" w:eastAsia="Arial" w:hAnsi="Arial" w:cs="Arial"/>
          <w:b/>
          <w:bCs/>
          <w:sz w:val="24"/>
          <w:szCs w:val="24"/>
        </w:rPr>
        <w:t>Are you concerned that planners, politicians and officials are deciding our community's future without proper scrutiny?</w:t>
      </w:r>
    </w:p>
    <w:p w14:paraId="286AA442" w14:textId="77777777" w:rsidR="00E21E11" w:rsidRDefault="00E21E11" w:rsidP="00E21E11">
      <w:pPr>
        <w:pStyle w:val="ListParagraph"/>
        <w:spacing w:after="30"/>
        <w:ind w:left="720"/>
        <w:jc w:val="center"/>
        <w:rPr>
          <w:rFonts w:ascii="Arial" w:eastAsia="Arial" w:hAnsi="Arial" w:cs="Arial"/>
          <w:spacing w:val="10"/>
          <w:sz w:val="21"/>
          <w:szCs w:val="21"/>
        </w:rPr>
      </w:pPr>
    </w:p>
    <w:p w14:paraId="3440B8B8" w14:textId="1E2C50D8" w:rsidR="00E21E11" w:rsidRPr="004B174F" w:rsidRDefault="00F663F6" w:rsidP="00E21E11">
      <w:pPr>
        <w:pStyle w:val="ListParagraph"/>
        <w:spacing w:after="30"/>
        <w:ind w:left="720"/>
        <w:jc w:val="center"/>
        <w:rPr>
          <w:rFonts w:ascii="Arial" w:eastAsia="Arial" w:hAnsi="Arial" w:cs="Arial"/>
          <w:spacing w:val="10"/>
          <w:sz w:val="26"/>
          <w:szCs w:val="26"/>
        </w:rPr>
      </w:pPr>
      <w:r w:rsidRPr="004B174F">
        <w:rPr>
          <w:rFonts w:ascii="Arial" w:eastAsia="Arial" w:hAnsi="Arial" w:cs="Arial"/>
          <w:spacing w:val="10"/>
          <w:sz w:val="26"/>
          <w:szCs w:val="26"/>
        </w:rPr>
        <w:t>MAKE YOUR VOICE HEARD ON FAIRFORD'S FUTURE</w:t>
      </w:r>
    </w:p>
    <w:p w14:paraId="0C7EA22B" w14:textId="77777777" w:rsidR="00E21E11" w:rsidRPr="00E21E11" w:rsidRDefault="00E21E11">
      <w:pPr>
        <w:spacing w:after="3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6"/>
      </w:tblGrid>
      <w:tr w:rsidR="00B83C16" w14:paraId="0396E485" w14:textId="77777777">
        <w:tc>
          <w:tcPr>
            <w:tcW w:w="0" w:type="auto"/>
            <w:tcBorders>
              <w:top w:val="single" w:sz="8" w:space="0" w:color="000000"/>
              <w:left w:val="single" w:sz="8" w:space="0" w:color="000000"/>
              <w:bottom w:val="single" w:sz="8" w:space="0" w:color="000000"/>
              <w:right w:val="single" w:sz="8" w:space="0" w:color="000000"/>
            </w:tcBorders>
            <w:shd w:val="clear" w:color="auto" w:fill="EDEDED"/>
            <w:tcMar>
              <w:top w:w="80" w:type="dxa"/>
              <w:left w:w="200" w:type="dxa"/>
              <w:bottom w:w="80" w:type="dxa"/>
              <w:right w:w="200" w:type="dxa"/>
            </w:tcMar>
          </w:tcPr>
          <w:p w14:paraId="7096836B" w14:textId="77777777" w:rsidR="00B83C16" w:rsidRDefault="00F663F6">
            <w:pPr>
              <w:spacing w:after="40"/>
              <w:jc w:val="center"/>
            </w:pPr>
            <w:r>
              <w:rPr>
                <w:rFonts w:ascii="Arial" w:eastAsia="Arial" w:hAnsi="Arial" w:cs="Arial"/>
                <w:b/>
                <w:bCs/>
              </w:rPr>
              <w:t>Cotswold District Local Plan 2026–</w:t>
            </w:r>
            <w:proofErr w:type="gramStart"/>
            <w:r>
              <w:rPr>
                <w:rFonts w:ascii="Arial" w:eastAsia="Arial" w:hAnsi="Arial" w:cs="Arial"/>
                <w:b/>
                <w:bCs/>
              </w:rPr>
              <w:t>2043  —</w:t>
            </w:r>
            <w:proofErr w:type="gramEnd"/>
            <w:r>
              <w:rPr>
                <w:rFonts w:ascii="Arial" w:eastAsia="Arial" w:hAnsi="Arial" w:cs="Arial"/>
                <w:b/>
                <w:bCs/>
              </w:rPr>
              <w:t xml:space="preserve">  Regulation 19 Representation</w:t>
            </w:r>
          </w:p>
          <w:p w14:paraId="593C9116" w14:textId="77777777" w:rsidR="00B83C16" w:rsidRDefault="00F663F6">
            <w:pPr>
              <w:jc w:val="center"/>
            </w:pPr>
            <w:r>
              <w:rPr>
                <w:rFonts w:ascii="Arial" w:eastAsia="Arial" w:hAnsi="Arial" w:cs="Arial"/>
                <w:b/>
                <w:bCs/>
              </w:rPr>
              <w:t xml:space="preserve">COUNCIL DEADLINE:  </w:t>
            </w:r>
            <w:r>
              <w:rPr>
                <w:rFonts w:ascii="Arial" w:eastAsia="Arial" w:hAnsi="Arial" w:cs="Arial"/>
                <w:b/>
                <w:bCs/>
                <w:u w:val="single"/>
              </w:rPr>
              <w:t>11:59pm, Tuesday 3 November 2026</w:t>
            </w:r>
          </w:p>
        </w:tc>
      </w:tr>
    </w:tbl>
    <w:p w14:paraId="4EC96887" w14:textId="77777777" w:rsidR="00B83C16" w:rsidRDefault="00B83C16">
      <w:pPr>
        <w:spacing w:after="90"/>
      </w:pPr>
    </w:p>
    <w:p w14:paraId="1FBBF550" w14:textId="77777777" w:rsidR="00B83C16" w:rsidRDefault="00F663F6">
      <w:pPr>
        <w:spacing w:after="40" w:line="252" w:lineRule="auto"/>
      </w:pPr>
      <w:r>
        <w:rPr>
          <w:rFonts w:ascii="Georgia" w:eastAsia="Georgia" w:hAnsi="Georgia" w:cs="Georgia"/>
          <w:sz w:val="21"/>
          <w:szCs w:val="21"/>
        </w:rPr>
        <w:t>Please complete both sides of this form. Write in your own words where shown, then sign and date it. Post it in good time for the Council to receive it by the deadline above. Every adult in the household should complete and sign their own copy.</w:t>
      </w:r>
    </w:p>
    <w:p w14:paraId="08BEB19E" w14:textId="77777777" w:rsidR="00B83C16" w:rsidRDefault="00F663F6">
      <w:pPr>
        <w:pBdr>
          <w:bottom w:val="single" w:sz="4" w:space="3" w:color="000000"/>
        </w:pBdr>
        <w:spacing w:before="130" w:after="60"/>
      </w:pPr>
      <w:r>
        <w:rPr>
          <w:rFonts w:ascii="Arial" w:eastAsia="Arial" w:hAnsi="Arial" w:cs="Arial"/>
          <w:b/>
          <w:bCs/>
          <w:spacing w:val="10"/>
        </w:rPr>
        <w:t>YOUR DETAILS</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21"/>
        <w:gridCol w:w="7485"/>
      </w:tblGrid>
      <w:tr w:rsidR="00B83C16" w14:paraId="4CA4D37F" w14:textId="77777777">
        <w:tc>
          <w:tcPr>
            <w:tcW w:w="22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16B0ACAE" w14:textId="77777777" w:rsidR="00B83C16" w:rsidRDefault="00F663F6">
            <w:r>
              <w:rPr>
                <w:rFonts w:ascii="Arial" w:eastAsia="Arial" w:hAnsi="Arial" w:cs="Arial"/>
                <w:b/>
                <w:bCs/>
                <w:sz w:val="19"/>
                <w:szCs w:val="19"/>
              </w:rPr>
              <w:t>First name(s)</w:t>
            </w:r>
          </w:p>
        </w:tc>
        <w:tc>
          <w:tcPr>
            <w:tcW w:w="68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12DD3E1E" w14:textId="77777777" w:rsidR="00B83C16" w:rsidRDefault="00F663F6">
            <w:r>
              <w:rPr>
                <w:rFonts w:ascii="Arial" w:eastAsia="Arial" w:hAnsi="Arial" w:cs="Arial"/>
                <w:sz w:val="19"/>
                <w:szCs w:val="19"/>
              </w:rPr>
              <w:t xml:space="preserve"> </w:t>
            </w:r>
          </w:p>
        </w:tc>
      </w:tr>
    </w:tbl>
    <w:p w14:paraId="6A529DBB" w14:textId="77777777" w:rsidR="00B83C16" w:rsidRDefault="00B83C16">
      <w:pPr>
        <w:spacing w:after="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21"/>
        <w:gridCol w:w="7485"/>
      </w:tblGrid>
      <w:tr w:rsidR="00B83C16" w14:paraId="146E00CD" w14:textId="77777777">
        <w:tc>
          <w:tcPr>
            <w:tcW w:w="22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7E79ECAA" w14:textId="77777777" w:rsidR="00B83C16" w:rsidRDefault="00F663F6">
            <w:r>
              <w:rPr>
                <w:rFonts w:ascii="Arial" w:eastAsia="Arial" w:hAnsi="Arial" w:cs="Arial"/>
                <w:b/>
                <w:bCs/>
                <w:sz w:val="19"/>
                <w:szCs w:val="19"/>
              </w:rPr>
              <w:t>Last name</w:t>
            </w:r>
          </w:p>
        </w:tc>
        <w:tc>
          <w:tcPr>
            <w:tcW w:w="68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26793EE1" w14:textId="77777777" w:rsidR="00B83C16" w:rsidRDefault="00F663F6">
            <w:r>
              <w:rPr>
                <w:rFonts w:ascii="Arial" w:eastAsia="Arial" w:hAnsi="Arial" w:cs="Arial"/>
                <w:sz w:val="19"/>
                <w:szCs w:val="19"/>
              </w:rPr>
              <w:t xml:space="preserve"> </w:t>
            </w:r>
          </w:p>
        </w:tc>
      </w:tr>
    </w:tbl>
    <w:p w14:paraId="5B2181C0" w14:textId="77777777" w:rsidR="00B83C16" w:rsidRDefault="00B83C16">
      <w:pPr>
        <w:spacing w:after="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21"/>
        <w:gridCol w:w="7485"/>
      </w:tblGrid>
      <w:tr w:rsidR="00B83C16" w14:paraId="57325A5A" w14:textId="77777777">
        <w:tc>
          <w:tcPr>
            <w:tcW w:w="22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2F7B9551" w14:textId="77777777" w:rsidR="00B83C16" w:rsidRDefault="00F663F6">
            <w:r>
              <w:rPr>
                <w:rFonts w:ascii="Arial" w:eastAsia="Arial" w:hAnsi="Arial" w:cs="Arial"/>
                <w:b/>
                <w:bCs/>
                <w:sz w:val="19"/>
                <w:szCs w:val="19"/>
              </w:rPr>
              <w:t>Postal address</w:t>
            </w:r>
          </w:p>
        </w:tc>
        <w:tc>
          <w:tcPr>
            <w:tcW w:w="68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331C13DA" w14:textId="77777777" w:rsidR="00B83C16" w:rsidRDefault="00F663F6">
            <w:r>
              <w:rPr>
                <w:rFonts w:ascii="Arial" w:eastAsia="Arial" w:hAnsi="Arial" w:cs="Arial"/>
                <w:sz w:val="19"/>
                <w:szCs w:val="19"/>
              </w:rPr>
              <w:t xml:space="preserve"> </w:t>
            </w:r>
          </w:p>
        </w:tc>
      </w:tr>
    </w:tbl>
    <w:p w14:paraId="41C10576" w14:textId="77777777" w:rsidR="00B83C16" w:rsidRDefault="00B83C16">
      <w:pPr>
        <w:spacing w:after="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21"/>
        <w:gridCol w:w="7485"/>
      </w:tblGrid>
      <w:tr w:rsidR="00B83C16" w14:paraId="5B4F95F6" w14:textId="77777777">
        <w:tc>
          <w:tcPr>
            <w:tcW w:w="22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24FB66BF" w14:textId="77777777" w:rsidR="00B83C16" w:rsidRDefault="00F663F6">
            <w:r>
              <w:rPr>
                <w:rFonts w:ascii="Arial" w:eastAsia="Arial" w:hAnsi="Arial" w:cs="Arial"/>
                <w:b/>
                <w:bCs/>
                <w:sz w:val="19"/>
                <w:szCs w:val="19"/>
              </w:rPr>
              <w:t>Address line 2</w:t>
            </w:r>
          </w:p>
        </w:tc>
        <w:tc>
          <w:tcPr>
            <w:tcW w:w="68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5BA16FEC" w14:textId="77777777" w:rsidR="00B83C16" w:rsidRDefault="00F663F6">
            <w:r>
              <w:rPr>
                <w:rFonts w:ascii="Arial" w:eastAsia="Arial" w:hAnsi="Arial" w:cs="Arial"/>
                <w:sz w:val="19"/>
                <w:szCs w:val="19"/>
              </w:rPr>
              <w:t xml:space="preserve"> </w:t>
            </w:r>
          </w:p>
        </w:tc>
      </w:tr>
    </w:tbl>
    <w:p w14:paraId="1738E76B" w14:textId="77777777" w:rsidR="00B83C16" w:rsidRDefault="00B83C16">
      <w:pPr>
        <w:spacing w:after="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21"/>
        <w:gridCol w:w="7485"/>
      </w:tblGrid>
      <w:tr w:rsidR="00B83C16" w14:paraId="006575CD" w14:textId="77777777">
        <w:tc>
          <w:tcPr>
            <w:tcW w:w="22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7D12C0AB" w14:textId="77777777" w:rsidR="00B83C16" w:rsidRDefault="00F663F6">
            <w:r>
              <w:rPr>
                <w:rFonts w:ascii="Arial" w:eastAsia="Arial" w:hAnsi="Arial" w:cs="Arial"/>
                <w:b/>
                <w:bCs/>
                <w:sz w:val="19"/>
                <w:szCs w:val="19"/>
              </w:rPr>
              <w:t>Postcode</w:t>
            </w:r>
          </w:p>
        </w:tc>
        <w:tc>
          <w:tcPr>
            <w:tcW w:w="68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5376674A" w14:textId="77777777" w:rsidR="00B83C16" w:rsidRDefault="00F663F6">
            <w:r>
              <w:rPr>
                <w:rFonts w:ascii="Arial" w:eastAsia="Arial" w:hAnsi="Arial" w:cs="Arial"/>
                <w:sz w:val="19"/>
                <w:szCs w:val="19"/>
              </w:rPr>
              <w:t xml:space="preserve"> </w:t>
            </w:r>
          </w:p>
        </w:tc>
      </w:tr>
    </w:tbl>
    <w:p w14:paraId="4F64ECDF" w14:textId="77777777" w:rsidR="00B83C16" w:rsidRDefault="00B83C16">
      <w:pPr>
        <w:spacing w:after="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21"/>
        <w:gridCol w:w="7485"/>
      </w:tblGrid>
      <w:tr w:rsidR="00B83C16" w14:paraId="6B684B50" w14:textId="77777777">
        <w:tc>
          <w:tcPr>
            <w:tcW w:w="22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6DE01814" w14:textId="77777777" w:rsidR="00B83C16" w:rsidRDefault="00F663F6">
            <w:r>
              <w:rPr>
                <w:rFonts w:ascii="Arial" w:eastAsia="Arial" w:hAnsi="Arial" w:cs="Arial"/>
                <w:b/>
                <w:bCs/>
                <w:sz w:val="19"/>
                <w:szCs w:val="19"/>
              </w:rPr>
              <w:t>Email (optional)</w:t>
            </w:r>
          </w:p>
        </w:tc>
        <w:tc>
          <w:tcPr>
            <w:tcW w:w="68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4908A32A" w14:textId="77777777" w:rsidR="00B83C16" w:rsidRDefault="00F663F6">
            <w:r>
              <w:rPr>
                <w:rFonts w:ascii="Arial" w:eastAsia="Arial" w:hAnsi="Arial" w:cs="Arial"/>
                <w:sz w:val="19"/>
                <w:szCs w:val="19"/>
              </w:rPr>
              <w:t xml:space="preserve"> </w:t>
            </w:r>
          </w:p>
        </w:tc>
      </w:tr>
    </w:tbl>
    <w:p w14:paraId="1B1E19BA" w14:textId="77777777" w:rsidR="00B83C16" w:rsidRDefault="00B83C16">
      <w:pPr>
        <w:spacing w:after="50"/>
      </w:pPr>
    </w:p>
    <w:p w14:paraId="6CCDAA24" w14:textId="77777777" w:rsidR="00B83C16" w:rsidRDefault="00F663F6">
      <w:pPr>
        <w:spacing w:after="70" w:line="252" w:lineRule="auto"/>
      </w:pPr>
      <w:r>
        <w:rPr>
          <w:rFonts w:ascii="Georgia" w:eastAsia="Georgia" w:hAnsi="Georgia" w:cs="Georgia"/>
          <w:b/>
          <w:bCs/>
          <w:sz w:val="21"/>
          <w:szCs w:val="21"/>
        </w:rPr>
        <w:t xml:space="preserve">I am responding as a private individual about one aspect of the Plan: </w:t>
      </w:r>
      <w:proofErr w:type="gramStart"/>
      <w:r>
        <w:rPr>
          <w:rFonts w:ascii="Georgia" w:eastAsia="Georgia" w:hAnsi="Georgia" w:cs="Georgia"/>
          <w:b/>
          <w:bCs/>
          <w:sz w:val="21"/>
          <w:szCs w:val="21"/>
        </w:rPr>
        <w:t>the</w:t>
      </w:r>
      <w:proofErr w:type="gramEnd"/>
      <w:r>
        <w:rPr>
          <w:rFonts w:ascii="Georgia" w:eastAsia="Georgia" w:hAnsi="Georgia" w:cs="Georgia"/>
          <w:b/>
          <w:bCs/>
          <w:sz w:val="21"/>
          <w:szCs w:val="21"/>
        </w:rPr>
        <w:t xml:space="preserve"> North-East Fairford strategic housing allocation.</w:t>
      </w:r>
    </w:p>
    <w:p w14:paraId="29052269" w14:textId="77777777" w:rsidR="00B83C16" w:rsidRDefault="00F663F6">
      <w:pPr>
        <w:spacing w:after="90" w:line="252" w:lineRule="auto"/>
      </w:pPr>
      <w:r>
        <w:rPr>
          <w:rFonts w:ascii="Georgia" w:eastAsia="Georgia" w:hAnsi="Georgia" w:cs="Georgia"/>
          <w:i/>
          <w:iCs/>
          <w:sz w:val="21"/>
          <w:szCs w:val="21"/>
        </w:rPr>
        <w:t>With reference to Core Policy 2, Table 4.4, page 41 (strategic extension to the north-east of Fairford: 1,141 homes). Related site text: Chapter 6, paragraphs 6.25–6.26, page 93; Core Policy 12, page 90; Core Policy 13, page 101.</w:t>
      </w:r>
    </w:p>
    <w:p w14:paraId="4505EF62" w14:textId="77777777" w:rsidR="00B83C16" w:rsidRDefault="00F663F6">
      <w:pPr>
        <w:pBdr>
          <w:bottom w:val="single" w:sz="4" w:space="3" w:color="000000"/>
        </w:pBdr>
        <w:spacing w:before="130" w:after="60"/>
      </w:pPr>
      <w:r>
        <w:rPr>
          <w:rFonts w:ascii="Arial" w:eastAsia="Arial" w:hAnsi="Arial" w:cs="Arial"/>
          <w:b/>
          <w:bCs/>
          <w:spacing w:val="10"/>
        </w:rPr>
        <w:t>MY REPRESENTATION ON SOUNDNESS</w:t>
      </w:r>
    </w:p>
    <w:p w14:paraId="0FBD6942" w14:textId="77777777" w:rsidR="00B83C16" w:rsidRDefault="00F663F6">
      <w:pPr>
        <w:spacing w:after="110" w:line="252" w:lineRule="auto"/>
      </w:pPr>
      <w:r>
        <w:rPr>
          <w:rFonts w:ascii="Georgia" w:eastAsia="Georgia" w:hAnsi="Georgia" w:cs="Georgia"/>
          <w:sz w:val="21"/>
          <w:szCs w:val="21"/>
        </w:rPr>
        <w:t>As a member of the Fairford community, I recognise the need for some new homes and growth in the town. However, I consider the proposed scale of the north-east allocation not to be sound, justified or effective. The Plan, in its current form and at its current scale, is not appropriate or workable. The scale is too great and is not supported by sound evidence of infrastructure improvements — feasibility, funding and delivery — that would make it workable for Fairford.</w:t>
      </w:r>
    </w:p>
    <w:p w14:paraId="707BB69B" w14:textId="77777777" w:rsidR="00B83C16" w:rsidRDefault="00F663F6">
      <w:pPr>
        <w:spacing w:after="110" w:line="252" w:lineRule="auto"/>
      </w:pPr>
      <w:r>
        <w:rPr>
          <w:rFonts w:ascii="Georgia" w:eastAsia="Georgia" w:hAnsi="Georgia" w:cs="Georgia"/>
          <w:sz w:val="21"/>
          <w:szCs w:val="21"/>
        </w:rPr>
        <w:t>I ask the Council and the Inspector to properly assess this allocation alongside committed and other proposed development affecting Fairford.</w:t>
      </w:r>
    </w:p>
    <w:p w14:paraId="551949E6" w14:textId="77777777" w:rsidR="00B83C16" w:rsidRDefault="00F663F6">
      <w:pPr>
        <w:pBdr>
          <w:bottom w:val="single" w:sz="4" w:space="3" w:color="000000"/>
        </w:pBdr>
        <w:spacing w:before="130" w:after="60"/>
      </w:pPr>
      <w:r>
        <w:rPr>
          <w:rFonts w:ascii="Arial" w:eastAsia="Arial" w:hAnsi="Arial" w:cs="Arial"/>
          <w:b/>
          <w:bCs/>
          <w:spacing w:val="10"/>
        </w:rPr>
        <w:t>MY PARTICULAR CONCERNS</w:t>
      </w:r>
    </w:p>
    <w:p w14:paraId="4634E47B" w14:textId="77777777" w:rsidR="00B83C16" w:rsidRDefault="00F663F6">
      <w:pPr>
        <w:spacing w:after="60" w:line="252" w:lineRule="auto"/>
      </w:pPr>
      <w:r>
        <w:rPr>
          <w:rFonts w:ascii="Georgia" w:eastAsia="Georgia" w:hAnsi="Georgia" w:cs="Georgia"/>
          <w:sz w:val="21"/>
          <w:szCs w:val="21"/>
        </w:rPr>
        <w:t>Tick all that apply.</w:t>
      </w:r>
    </w:p>
    <w:p w14:paraId="762E1A0C"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Roads</w:t>
      </w:r>
      <w:proofErr w:type="gramEnd"/>
      <w:r>
        <w:rPr>
          <w:rFonts w:ascii="Georgia" w:eastAsia="Georgia" w:hAnsi="Georgia" w:cs="Georgia"/>
          <w:sz w:val="21"/>
          <w:szCs w:val="21"/>
        </w:rPr>
        <w:t xml:space="preserve"> and traffic, including the A417 and key junctions</w:t>
      </w:r>
    </w:p>
    <w:p w14:paraId="61AA369E"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Public</w:t>
      </w:r>
      <w:proofErr w:type="gramEnd"/>
      <w:r>
        <w:rPr>
          <w:rFonts w:ascii="Georgia" w:eastAsia="Georgia" w:hAnsi="Georgia" w:cs="Georgia"/>
          <w:sz w:val="21"/>
          <w:szCs w:val="21"/>
        </w:rPr>
        <w:t xml:space="preserve"> transport provision and assumptions about changing travel habits</w:t>
      </w:r>
    </w:p>
    <w:p w14:paraId="59FE39C4"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Wastewater</w:t>
      </w:r>
      <w:proofErr w:type="gramEnd"/>
      <w:r>
        <w:rPr>
          <w:rFonts w:ascii="Georgia" w:eastAsia="Georgia" w:hAnsi="Georgia" w:cs="Georgia"/>
          <w:sz w:val="21"/>
          <w:szCs w:val="21"/>
        </w:rPr>
        <w:t xml:space="preserve"> treatment and capacity of the wider sewer network</w:t>
      </w:r>
    </w:p>
    <w:p w14:paraId="08FB0367"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School</w:t>
      </w:r>
      <w:proofErr w:type="gramEnd"/>
      <w:r>
        <w:rPr>
          <w:rFonts w:ascii="Georgia" w:eastAsia="Georgia" w:hAnsi="Georgia" w:cs="Georgia"/>
          <w:sz w:val="21"/>
          <w:szCs w:val="21"/>
        </w:rPr>
        <w:t xml:space="preserve"> places and healthcare access</w:t>
      </w:r>
    </w:p>
    <w:p w14:paraId="20BE28D0"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Infrastructure</w:t>
      </w:r>
      <w:proofErr w:type="gramEnd"/>
      <w:r>
        <w:rPr>
          <w:rFonts w:ascii="Georgia" w:eastAsia="Georgia" w:hAnsi="Georgia" w:cs="Georgia"/>
          <w:sz w:val="21"/>
          <w:szCs w:val="21"/>
        </w:rPr>
        <w:t xml:space="preserve"> funding, timing and delivery</w:t>
      </w:r>
    </w:p>
    <w:p w14:paraId="3A30755A"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Scale</w:t>
      </w:r>
      <w:proofErr w:type="gramEnd"/>
      <w:r>
        <w:rPr>
          <w:rFonts w:ascii="Georgia" w:eastAsia="Georgia" w:hAnsi="Georgia" w:cs="Georgia"/>
          <w:sz w:val="21"/>
          <w:szCs w:val="21"/>
        </w:rPr>
        <w:t>, landscape and Fairford's historic character</w:t>
      </w:r>
    </w:p>
    <w:p w14:paraId="7012C39A" w14:textId="77777777" w:rsidR="00B83C16" w:rsidRDefault="00F663F6">
      <w:pPr>
        <w:spacing w:after="30"/>
        <w:ind w:left="200" w:hanging="200"/>
      </w:pPr>
      <w:proofErr w:type="gramStart"/>
      <w:r>
        <w:rPr>
          <w:rFonts w:ascii="Arial" w:eastAsia="Arial" w:hAnsi="Arial" w:cs="Arial"/>
          <w:sz w:val="22"/>
          <w:szCs w:val="22"/>
        </w:rPr>
        <w:t xml:space="preserve">☐  </w:t>
      </w:r>
      <w:r>
        <w:rPr>
          <w:rFonts w:ascii="Georgia" w:eastAsia="Georgia" w:hAnsi="Georgia" w:cs="Georgia"/>
          <w:sz w:val="21"/>
          <w:szCs w:val="21"/>
        </w:rPr>
        <w:t>Cumulative</w:t>
      </w:r>
      <w:proofErr w:type="gramEnd"/>
      <w:r>
        <w:rPr>
          <w:rFonts w:ascii="Georgia" w:eastAsia="Georgia" w:hAnsi="Georgia" w:cs="Georgia"/>
          <w:sz w:val="21"/>
          <w:szCs w:val="21"/>
        </w:rPr>
        <w:t xml:space="preserve"> effects of existing and proposed development</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101"/>
        <w:gridCol w:w="8805"/>
      </w:tblGrid>
      <w:tr w:rsidR="00B83C16" w14:paraId="638E2357" w14:textId="77777777">
        <w:tc>
          <w:tcPr>
            <w:tcW w:w="10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1AE6D6D8" w14:textId="77777777" w:rsidR="00B83C16" w:rsidRDefault="00F663F6">
            <w:r>
              <w:rPr>
                <w:rFonts w:ascii="Arial" w:eastAsia="Arial" w:hAnsi="Arial" w:cs="Arial"/>
                <w:b/>
                <w:bCs/>
                <w:sz w:val="19"/>
                <w:szCs w:val="19"/>
              </w:rPr>
              <w:t>Other:</w:t>
            </w:r>
          </w:p>
        </w:tc>
        <w:tc>
          <w:tcPr>
            <w:tcW w:w="80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24CCE587" w14:textId="77777777" w:rsidR="00B83C16" w:rsidRDefault="00F663F6">
            <w:r>
              <w:rPr>
                <w:rFonts w:ascii="Arial" w:eastAsia="Arial" w:hAnsi="Arial" w:cs="Arial"/>
                <w:sz w:val="19"/>
                <w:szCs w:val="19"/>
              </w:rPr>
              <w:t xml:space="preserve"> </w:t>
            </w:r>
          </w:p>
        </w:tc>
      </w:tr>
    </w:tbl>
    <w:p w14:paraId="02F295BA" w14:textId="77777777" w:rsidR="00B83C16" w:rsidRDefault="00F663F6">
      <w:pPr>
        <w:pBdr>
          <w:bottom w:val="single" w:sz="4" w:space="3" w:color="000000"/>
        </w:pBdr>
        <w:spacing w:before="130" w:after="60"/>
      </w:pPr>
      <w:r>
        <w:rPr>
          <w:rFonts w:ascii="Arial" w:eastAsia="Arial" w:hAnsi="Arial" w:cs="Arial"/>
          <w:b/>
          <w:bCs/>
          <w:spacing w:val="10"/>
        </w:rPr>
        <w:lastRenderedPageBreak/>
        <w:t>WHY THIS MATTERS TO ME</w:t>
      </w:r>
    </w:p>
    <w:p w14:paraId="2F66BB8A" w14:textId="77777777" w:rsidR="00B83C16" w:rsidRDefault="00F663F6">
      <w:pPr>
        <w:spacing w:after="160" w:line="252" w:lineRule="auto"/>
      </w:pPr>
      <w:r>
        <w:rPr>
          <w:rFonts w:ascii="Georgia" w:eastAsia="Georgia" w:hAnsi="Georgia" w:cs="Georgia"/>
          <w:i/>
          <w:iCs/>
          <w:sz w:val="21"/>
          <w:szCs w:val="21"/>
        </w:rPr>
        <w:t>Add one or two sentences about your own experience or concern. A specific example helps the Inspector understand your response.</w:t>
      </w:r>
    </w:p>
    <w:p w14:paraId="1335751B" w14:textId="77777777" w:rsidR="00B83C16" w:rsidRDefault="00F663F6">
      <w:pPr>
        <w:pBdr>
          <w:bottom w:val="single" w:sz="4" w:space="4" w:color="000000"/>
        </w:pBdr>
        <w:spacing w:after="200"/>
      </w:pPr>
      <w:r>
        <w:rPr>
          <w:sz w:val="21"/>
          <w:szCs w:val="21"/>
        </w:rPr>
        <w:t xml:space="preserve"> </w:t>
      </w:r>
    </w:p>
    <w:p w14:paraId="04DA3A5E" w14:textId="77777777" w:rsidR="00B83C16" w:rsidRDefault="00F663F6">
      <w:pPr>
        <w:pBdr>
          <w:bottom w:val="single" w:sz="4" w:space="4" w:color="000000"/>
        </w:pBdr>
        <w:spacing w:after="200"/>
      </w:pPr>
      <w:r>
        <w:rPr>
          <w:sz w:val="21"/>
          <w:szCs w:val="21"/>
        </w:rPr>
        <w:t xml:space="preserve"> </w:t>
      </w:r>
    </w:p>
    <w:p w14:paraId="42FDEC69" w14:textId="77777777" w:rsidR="00B83C16" w:rsidRDefault="00F663F6">
      <w:pPr>
        <w:pBdr>
          <w:bottom w:val="single" w:sz="4" w:space="4" w:color="000000"/>
        </w:pBdr>
        <w:spacing w:after="200"/>
      </w:pPr>
      <w:r>
        <w:rPr>
          <w:sz w:val="21"/>
          <w:szCs w:val="21"/>
        </w:rPr>
        <w:t xml:space="preserve"> </w:t>
      </w:r>
    </w:p>
    <w:p w14:paraId="194DB04D" w14:textId="57CBB81B" w:rsidR="00E21E11" w:rsidRDefault="00F663F6">
      <w:pPr>
        <w:pBdr>
          <w:bottom w:val="single" w:sz="4" w:space="4" w:color="000000"/>
        </w:pBdr>
        <w:spacing w:after="200"/>
        <w:rPr>
          <w:sz w:val="21"/>
          <w:szCs w:val="21"/>
        </w:rPr>
      </w:pPr>
      <w:r>
        <w:rPr>
          <w:sz w:val="21"/>
          <w:szCs w:val="21"/>
        </w:rPr>
        <w:t xml:space="preserve"> </w:t>
      </w:r>
    </w:p>
    <w:p w14:paraId="07CFA1F7" w14:textId="77777777" w:rsidR="00E21E11" w:rsidRDefault="00E21E11">
      <w:pPr>
        <w:pBdr>
          <w:bottom w:val="single" w:sz="4" w:space="4" w:color="000000"/>
        </w:pBdr>
        <w:spacing w:after="200"/>
        <w:rPr>
          <w:sz w:val="21"/>
          <w:szCs w:val="21"/>
        </w:rPr>
      </w:pPr>
    </w:p>
    <w:p w14:paraId="694A5A40" w14:textId="77777777" w:rsidR="00E21E11" w:rsidRDefault="00E21E11">
      <w:pPr>
        <w:pBdr>
          <w:bottom w:val="single" w:sz="4" w:space="4" w:color="000000"/>
        </w:pBdr>
        <w:spacing w:after="200"/>
      </w:pPr>
    </w:p>
    <w:p w14:paraId="40C34CFB" w14:textId="77777777" w:rsidR="00E21E11" w:rsidRDefault="00E21E11">
      <w:pPr>
        <w:pBdr>
          <w:bottom w:val="single" w:sz="4" w:space="4" w:color="000000"/>
        </w:pBdr>
        <w:spacing w:after="200"/>
      </w:pPr>
    </w:p>
    <w:p w14:paraId="5447C502" w14:textId="77777777" w:rsidR="00B83C16" w:rsidRDefault="00F663F6">
      <w:pPr>
        <w:pBdr>
          <w:bottom w:val="single" w:sz="4" w:space="4" w:color="000000"/>
        </w:pBdr>
        <w:spacing w:after="200"/>
      </w:pPr>
      <w:r>
        <w:rPr>
          <w:sz w:val="21"/>
          <w:szCs w:val="21"/>
        </w:rPr>
        <w:t xml:space="preserve"> </w:t>
      </w:r>
    </w:p>
    <w:p w14:paraId="605DB325" w14:textId="77777777" w:rsidR="00B83C16" w:rsidRDefault="00F663F6">
      <w:pPr>
        <w:pBdr>
          <w:bottom w:val="single" w:sz="4" w:space="3" w:color="000000"/>
        </w:pBdr>
        <w:spacing w:before="130" w:after="60"/>
      </w:pPr>
      <w:r>
        <w:rPr>
          <w:rFonts w:ascii="Arial" w:eastAsia="Arial" w:hAnsi="Arial" w:cs="Arial"/>
          <w:b/>
          <w:bCs/>
          <w:spacing w:val="10"/>
        </w:rPr>
        <w:t>THE CHANGE I AM ASKING FOR</w:t>
      </w:r>
    </w:p>
    <w:p w14:paraId="05AE6EFB" w14:textId="77777777" w:rsidR="00B83C16" w:rsidRDefault="00F663F6">
      <w:pPr>
        <w:spacing w:after="110" w:line="252" w:lineRule="auto"/>
      </w:pPr>
      <w:r>
        <w:rPr>
          <w:rFonts w:ascii="Georgia" w:eastAsia="Georgia" w:hAnsi="Georgia" w:cs="Georgia"/>
          <w:sz w:val="21"/>
          <w:szCs w:val="21"/>
        </w:rPr>
        <w:t>I ask for a main modification to Core Policy 2, Table 4.4 and the Fairford Site Development Framework in Appendix B. Reconsider and, where the evidence does not justify the proposed scale, reduce the Fairford allocation — particularly the 1,141-home north-east strategic allocation — to a level that proportionate evidence shows can be sustainably accommodated.</w:t>
      </w:r>
    </w:p>
    <w:p w14:paraId="0FE4532D" w14:textId="152CA23B" w:rsidR="00B83C16" w:rsidRDefault="00E21E11">
      <w:pPr>
        <w:spacing w:after="110" w:line="252" w:lineRule="auto"/>
      </w:pPr>
      <w:r>
        <w:rPr>
          <w:rFonts w:ascii="Georgia" w:eastAsia="Georgia" w:hAnsi="Georgia" w:cs="Georgia"/>
          <w:sz w:val="21"/>
          <w:szCs w:val="21"/>
        </w:rPr>
        <w:t>For whatever</w:t>
      </w:r>
      <w:r w:rsidR="00F663F6">
        <w:rPr>
          <w:rFonts w:ascii="Georgia" w:eastAsia="Georgia" w:hAnsi="Georgia" w:cs="Georgia"/>
          <w:sz w:val="21"/>
          <w:szCs w:val="21"/>
        </w:rPr>
        <w:t xml:space="preserve"> allocation remains, specify enforceable stages of development and infrastructure triggers. Development should not proceed beyond each defined stage until the necessary infrastructure for that stage — including but not limited to transport, public transport, wastewater treatment and the sewer network, education, healthcare and other supporting infrastructure — is funded, secured and delivered.</w:t>
      </w:r>
    </w:p>
    <w:p w14:paraId="45579D78" w14:textId="77777777" w:rsidR="00B83C16" w:rsidRDefault="00F663F6">
      <w:pPr>
        <w:pBdr>
          <w:bottom w:val="single" w:sz="4" w:space="3" w:color="000000"/>
        </w:pBdr>
        <w:spacing w:before="130" w:after="60"/>
      </w:pPr>
      <w:r>
        <w:rPr>
          <w:rFonts w:ascii="Arial" w:eastAsia="Arial" w:hAnsi="Arial" w:cs="Arial"/>
          <w:b/>
          <w:bCs/>
          <w:spacing w:val="10"/>
        </w:rPr>
        <w:t>EXAMINATION HEARING (OPTIONAL)</w:t>
      </w:r>
    </w:p>
    <w:p w14:paraId="5DB2BE18" w14:textId="77777777" w:rsidR="00E21E11" w:rsidRDefault="00F663F6">
      <w:pPr>
        <w:spacing w:after="140"/>
        <w:rPr>
          <w:rFonts w:ascii="Georgia" w:eastAsia="Georgia" w:hAnsi="Georgia" w:cs="Georgia"/>
          <w:sz w:val="21"/>
          <w:szCs w:val="21"/>
        </w:rPr>
      </w:pPr>
      <w:r>
        <w:rPr>
          <w:rFonts w:ascii="Georgia" w:eastAsia="Georgia" w:hAnsi="Georgia" w:cs="Georgia"/>
          <w:sz w:val="21"/>
          <w:szCs w:val="21"/>
        </w:rPr>
        <w:t xml:space="preserve">If a modification is sought, do you consider it necessary to speak at an examination hearing?  </w:t>
      </w:r>
    </w:p>
    <w:p w14:paraId="4D40E04E" w14:textId="50335E3A" w:rsidR="00B83C16" w:rsidRDefault="00F663F6">
      <w:pPr>
        <w:spacing w:after="140"/>
      </w:pPr>
      <w:r>
        <w:rPr>
          <w:rFonts w:ascii="Georgia" w:eastAsia="Georgia" w:hAnsi="Georgia" w:cs="Georgia"/>
          <w:sz w:val="21"/>
          <w:szCs w:val="21"/>
        </w:rPr>
        <w:t xml:space="preserve"> </w:t>
      </w:r>
      <w:r>
        <w:rPr>
          <w:rFonts w:ascii="Arial" w:eastAsia="Arial" w:hAnsi="Arial" w:cs="Arial"/>
          <w:b/>
          <w:bCs/>
          <w:sz w:val="21"/>
          <w:szCs w:val="21"/>
        </w:rPr>
        <w:t>☐ Yes    ☐ No</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61"/>
        <w:gridCol w:w="8145"/>
      </w:tblGrid>
      <w:tr w:rsidR="00B83C16" w14:paraId="622920D6" w14:textId="77777777">
        <w:tc>
          <w:tcPr>
            <w:tcW w:w="1600"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vAlign w:val="bottom"/>
          </w:tcPr>
          <w:p w14:paraId="2EFD4593" w14:textId="77777777" w:rsidR="00E21E11" w:rsidRDefault="00E21E11">
            <w:pPr>
              <w:rPr>
                <w:rFonts w:ascii="Arial" w:eastAsia="Arial" w:hAnsi="Arial" w:cs="Arial"/>
                <w:b/>
                <w:bCs/>
                <w:sz w:val="19"/>
                <w:szCs w:val="19"/>
              </w:rPr>
            </w:pPr>
          </w:p>
          <w:p w14:paraId="4CE9F6C3" w14:textId="2D33958E" w:rsidR="00B83C16" w:rsidRDefault="00F663F6">
            <w:r>
              <w:rPr>
                <w:rFonts w:ascii="Arial" w:eastAsia="Arial" w:hAnsi="Arial" w:cs="Arial"/>
                <w:b/>
                <w:bCs/>
                <w:sz w:val="19"/>
                <w:szCs w:val="19"/>
              </w:rPr>
              <w:t>If yes, why?</w:t>
            </w:r>
          </w:p>
        </w:tc>
        <w:tc>
          <w:tcPr>
            <w:tcW w:w="7400" w:type="dxa"/>
            <w:tcBorders>
              <w:top w:val="none" w:sz="0" w:space="0" w:color="FFFFFF"/>
              <w:left w:val="none" w:sz="0" w:space="0" w:color="FFFFFF"/>
              <w:bottom w:val="single" w:sz="6" w:space="0" w:color="000000"/>
              <w:right w:val="none" w:sz="0" w:space="0" w:color="FFFFFF"/>
            </w:tcBorders>
            <w:tcMar>
              <w:top w:w="40" w:type="dxa"/>
              <w:left w:w="0" w:type="dxa"/>
              <w:bottom w:w="20" w:type="dxa"/>
              <w:right w:w="0" w:type="dxa"/>
            </w:tcMar>
            <w:vAlign w:val="bottom"/>
          </w:tcPr>
          <w:p w14:paraId="46AC7C4B" w14:textId="77777777" w:rsidR="00B83C16" w:rsidRDefault="00F663F6">
            <w:r>
              <w:rPr>
                <w:rFonts w:ascii="Arial" w:eastAsia="Arial" w:hAnsi="Arial" w:cs="Arial"/>
                <w:sz w:val="19"/>
                <w:szCs w:val="19"/>
              </w:rPr>
              <w:t xml:space="preserve"> </w:t>
            </w:r>
          </w:p>
        </w:tc>
      </w:tr>
    </w:tbl>
    <w:p w14:paraId="7C988CDC" w14:textId="77777777" w:rsidR="00E21E11" w:rsidRDefault="00E21E11">
      <w:pPr>
        <w:pBdr>
          <w:bottom w:val="single" w:sz="4" w:space="3" w:color="000000"/>
        </w:pBdr>
        <w:spacing w:before="130" w:after="60"/>
        <w:rPr>
          <w:rFonts w:ascii="Arial" w:eastAsia="Arial" w:hAnsi="Arial" w:cs="Arial"/>
          <w:b/>
          <w:bCs/>
          <w:spacing w:val="10"/>
        </w:rPr>
      </w:pPr>
    </w:p>
    <w:p w14:paraId="0FE73CEB" w14:textId="77777777" w:rsidR="003703CA" w:rsidRDefault="003703CA">
      <w:pPr>
        <w:pBdr>
          <w:bottom w:val="single" w:sz="4" w:space="3" w:color="000000"/>
        </w:pBdr>
        <w:spacing w:before="130" w:after="60"/>
        <w:rPr>
          <w:rFonts w:ascii="Arial" w:eastAsia="Arial" w:hAnsi="Arial" w:cs="Arial"/>
          <w:b/>
          <w:bCs/>
          <w:spacing w:val="10"/>
        </w:rPr>
      </w:pPr>
    </w:p>
    <w:p w14:paraId="139DECCE" w14:textId="77777777" w:rsidR="003703CA" w:rsidRDefault="003703CA">
      <w:pPr>
        <w:pBdr>
          <w:bottom w:val="single" w:sz="4" w:space="3" w:color="000000"/>
        </w:pBdr>
        <w:spacing w:before="130" w:after="60"/>
        <w:rPr>
          <w:rFonts w:ascii="Arial" w:eastAsia="Arial" w:hAnsi="Arial" w:cs="Arial"/>
          <w:b/>
          <w:bCs/>
          <w:spacing w:val="10"/>
        </w:rPr>
      </w:pPr>
    </w:p>
    <w:p w14:paraId="7631EE6D" w14:textId="3518CDDA" w:rsidR="00B83C16" w:rsidRDefault="00F663F6">
      <w:pPr>
        <w:pBdr>
          <w:bottom w:val="single" w:sz="4" w:space="3" w:color="000000"/>
        </w:pBdr>
        <w:spacing w:before="130" w:after="60"/>
      </w:pPr>
      <w:r>
        <w:rPr>
          <w:rFonts w:ascii="Arial" w:eastAsia="Arial" w:hAnsi="Arial" w:cs="Arial"/>
          <w:b/>
          <w:bCs/>
          <w:spacing w:val="10"/>
        </w:rPr>
        <w:t>DECLARATION AND SIGNATURE</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81"/>
        <w:gridCol w:w="3742"/>
        <w:gridCol w:w="1321"/>
        <w:gridCol w:w="2862"/>
      </w:tblGrid>
      <w:tr w:rsidR="00B83C16" w14:paraId="532C9ED0" w14:textId="77777777">
        <w:tc>
          <w:tcPr>
            <w:tcW w:w="1800" w:type="dxa"/>
            <w:tcBorders>
              <w:top w:val="none" w:sz="0" w:space="0" w:color="FFFFFF"/>
              <w:left w:val="none" w:sz="0" w:space="0" w:color="FFFFFF"/>
              <w:bottom w:val="none" w:sz="0" w:space="0" w:color="FFFFFF"/>
              <w:right w:val="none" w:sz="0" w:space="0" w:color="FFFFFF"/>
            </w:tcBorders>
            <w:tcMar>
              <w:top w:w="40" w:type="dxa"/>
              <w:bottom w:w="40" w:type="dxa"/>
              <w:right w:w="80" w:type="dxa"/>
            </w:tcMar>
            <w:vAlign w:val="bottom"/>
          </w:tcPr>
          <w:p w14:paraId="3554BA56" w14:textId="77777777" w:rsidR="00E21E11" w:rsidRDefault="00E21E11">
            <w:pPr>
              <w:rPr>
                <w:rFonts w:ascii="Arial" w:eastAsia="Arial" w:hAnsi="Arial" w:cs="Arial"/>
                <w:b/>
                <w:bCs/>
                <w:sz w:val="19"/>
                <w:szCs w:val="19"/>
              </w:rPr>
            </w:pPr>
          </w:p>
          <w:p w14:paraId="751C6F28" w14:textId="77777777" w:rsidR="00E21E11" w:rsidRDefault="00E21E11">
            <w:pPr>
              <w:rPr>
                <w:rFonts w:ascii="Arial" w:eastAsia="Arial" w:hAnsi="Arial" w:cs="Arial"/>
                <w:b/>
                <w:bCs/>
                <w:sz w:val="19"/>
                <w:szCs w:val="19"/>
              </w:rPr>
            </w:pPr>
          </w:p>
          <w:p w14:paraId="02C1E53A" w14:textId="77777777" w:rsidR="00E21E11" w:rsidRDefault="00E21E11">
            <w:pPr>
              <w:rPr>
                <w:rFonts w:ascii="Arial" w:eastAsia="Arial" w:hAnsi="Arial" w:cs="Arial"/>
                <w:b/>
                <w:bCs/>
                <w:sz w:val="19"/>
                <w:szCs w:val="19"/>
              </w:rPr>
            </w:pPr>
          </w:p>
          <w:p w14:paraId="7494B4F2" w14:textId="5EE14286" w:rsidR="00B83C16" w:rsidRDefault="00F663F6">
            <w:r>
              <w:rPr>
                <w:rFonts w:ascii="Arial" w:eastAsia="Arial" w:hAnsi="Arial" w:cs="Arial"/>
                <w:b/>
                <w:bCs/>
                <w:sz w:val="19"/>
                <w:szCs w:val="19"/>
              </w:rPr>
              <w:t>Signature</w:t>
            </w:r>
          </w:p>
        </w:tc>
        <w:tc>
          <w:tcPr>
            <w:tcW w:w="3400" w:type="dxa"/>
            <w:tcBorders>
              <w:top w:val="none" w:sz="0" w:space="0" w:color="FFFFFF"/>
              <w:left w:val="none" w:sz="0" w:space="0" w:color="FFFFFF"/>
              <w:bottom w:val="single" w:sz="6" w:space="0" w:color="000000"/>
              <w:right w:val="none" w:sz="0" w:space="0" w:color="FFFFFF"/>
            </w:tcBorders>
            <w:tcMar>
              <w:top w:w="40" w:type="dxa"/>
              <w:bottom w:w="20" w:type="dxa"/>
            </w:tcMar>
            <w:vAlign w:val="bottom"/>
          </w:tcPr>
          <w:p w14:paraId="07EE90BE" w14:textId="77777777" w:rsidR="00B83C16" w:rsidRDefault="00F663F6">
            <w:r>
              <w:t xml:space="preserve"> </w:t>
            </w:r>
          </w:p>
        </w:tc>
        <w:tc>
          <w:tcPr>
            <w:tcW w:w="1200" w:type="dxa"/>
            <w:tcBorders>
              <w:top w:val="none" w:sz="0" w:space="0" w:color="FFFFFF"/>
              <w:left w:val="none" w:sz="0" w:space="0" w:color="FFFFFF"/>
              <w:bottom w:val="none" w:sz="0" w:space="0" w:color="FFFFFF"/>
              <w:right w:val="none" w:sz="0" w:space="0" w:color="FFFFFF"/>
            </w:tcBorders>
            <w:tcMar>
              <w:top w:w="40" w:type="dxa"/>
              <w:left w:w="200" w:type="dxa"/>
              <w:bottom w:w="40" w:type="dxa"/>
              <w:right w:w="80" w:type="dxa"/>
            </w:tcMar>
            <w:vAlign w:val="bottom"/>
          </w:tcPr>
          <w:p w14:paraId="663380FE" w14:textId="77777777" w:rsidR="00B83C16" w:rsidRDefault="00F663F6">
            <w:r>
              <w:rPr>
                <w:rFonts w:ascii="Arial" w:eastAsia="Arial" w:hAnsi="Arial" w:cs="Arial"/>
                <w:b/>
                <w:bCs/>
                <w:sz w:val="19"/>
                <w:szCs w:val="19"/>
              </w:rPr>
              <w:t>Date</w:t>
            </w:r>
          </w:p>
        </w:tc>
        <w:tc>
          <w:tcPr>
            <w:tcW w:w="2600" w:type="dxa"/>
            <w:tcBorders>
              <w:top w:val="none" w:sz="0" w:space="0" w:color="FFFFFF"/>
              <w:left w:val="none" w:sz="0" w:space="0" w:color="FFFFFF"/>
              <w:bottom w:val="single" w:sz="6" w:space="0" w:color="000000"/>
              <w:right w:val="none" w:sz="0" w:space="0" w:color="FFFFFF"/>
            </w:tcBorders>
            <w:tcMar>
              <w:top w:w="40" w:type="dxa"/>
              <w:bottom w:w="20" w:type="dxa"/>
            </w:tcMar>
            <w:vAlign w:val="bottom"/>
          </w:tcPr>
          <w:p w14:paraId="60E88469" w14:textId="77777777" w:rsidR="00B83C16" w:rsidRDefault="00F663F6">
            <w:r>
              <w:t xml:space="preserve"> </w:t>
            </w:r>
          </w:p>
        </w:tc>
      </w:tr>
    </w:tbl>
    <w:p w14:paraId="7F765C81" w14:textId="77777777" w:rsidR="00E21E11" w:rsidRDefault="00E21E11">
      <w:pPr>
        <w:spacing w:after="160"/>
      </w:pPr>
    </w:p>
    <w:p w14:paraId="03E18417" w14:textId="77777777" w:rsidR="003703CA" w:rsidRDefault="003703CA">
      <w:pPr>
        <w:pBdr>
          <w:bottom w:val="single" w:sz="4" w:space="3" w:color="000000"/>
        </w:pBdr>
        <w:spacing w:before="130" w:after="60"/>
        <w:rPr>
          <w:rFonts w:ascii="Arial" w:eastAsia="Arial" w:hAnsi="Arial" w:cs="Arial"/>
          <w:b/>
          <w:bCs/>
          <w:spacing w:val="10"/>
        </w:rPr>
      </w:pPr>
    </w:p>
    <w:p w14:paraId="2526ED57" w14:textId="2C924EB0" w:rsidR="00B83C16" w:rsidRDefault="00F663F6">
      <w:pPr>
        <w:pBdr>
          <w:bottom w:val="single" w:sz="4" w:space="3" w:color="000000"/>
        </w:pBdr>
        <w:spacing w:before="130" w:after="60"/>
      </w:pPr>
      <w:r>
        <w:rPr>
          <w:rFonts w:ascii="Arial" w:eastAsia="Arial" w:hAnsi="Arial" w:cs="Arial"/>
          <w:b/>
          <w:bCs/>
          <w:spacing w:val="10"/>
        </w:rPr>
        <w:t>HOW TO SUBMIT</w:t>
      </w:r>
    </w:p>
    <w:p w14:paraId="616BE5F7" w14:textId="77777777" w:rsidR="00B83C16" w:rsidRDefault="00F663F6">
      <w:pPr>
        <w:spacing w:after="120"/>
      </w:pPr>
      <w:r>
        <w:rPr>
          <w:rFonts w:ascii="Arial" w:eastAsia="Arial" w:hAnsi="Arial" w:cs="Arial"/>
          <w:b/>
          <w:bCs/>
        </w:rPr>
        <w:t xml:space="preserve">POST   </w:t>
      </w:r>
      <w:r>
        <w:rPr>
          <w:rFonts w:ascii="Georgia" w:eastAsia="Georgia" w:hAnsi="Georgia" w:cs="Georgia"/>
        </w:rPr>
        <w:t>Planning Policy and Infrastructure Team, Cotswold District Council, Trinity Road, Cirencester, GL7 1PX. The Council must receive your signed, completed representation by 11:59pm on 3 November 2026.</w:t>
      </w:r>
    </w:p>
    <w:p w14:paraId="036219E3" w14:textId="77777777" w:rsidR="00B83C16" w:rsidRDefault="00F663F6">
      <w:pPr>
        <w:spacing w:after="160"/>
      </w:pPr>
      <w:r>
        <w:rPr>
          <w:rFonts w:ascii="Arial" w:eastAsia="Arial" w:hAnsi="Arial" w:cs="Arial"/>
          <w:b/>
          <w:bCs/>
        </w:rPr>
        <w:t xml:space="preserve">EMAIL   </w:t>
      </w:r>
      <w:r>
        <w:rPr>
          <w:rFonts w:ascii="Georgia" w:eastAsia="Georgia" w:hAnsi="Georgia" w:cs="Georgia"/>
        </w:rPr>
        <w:t xml:space="preserve">Local.Plan@cotswold.gov.uk. Cotswold District Council asks email respondents to use its official response form — complete that form and copy the comments above into </w:t>
      </w:r>
      <w:proofErr w:type="gramStart"/>
      <w:r>
        <w:rPr>
          <w:rFonts w:ascii="Georgia" w:eastAsia="Georgia" w:hAnsi="Georgia" w:cs="Georgia"/>
        </w:rPr>
        <w:t>it, or</w:t>
      </w:r>
      <w:proofErr w:type="gramEnd"/>
      <w:r>
        <w:rPr>
          <w:rFonts w:ascii="Georgia" w:eastAsia="Georgia" w:hAnsi="Georgia" w:cs="Georgia"/>
        </w:rPr>
        <w:t xml:space="preserve"> attach this signed sheet as an additional representation. Download the form at cotswold.gov.uk/</w:t>
      </w:r>
      <w:proofErr w:type="spellStart"/>
      <w:r>
        <w:rPr>
          <w:rFonts w:ascii="Georgia" w:eastAsia="Georgia" w:hAnsi="Georgia" w:cs="Georgia"/>
        </w:rPr>
        <w:t>localplan</w:t>
      </w:r>
      <w:proofErr w:type="spellEnd"/>
      <w:r>
        <w:rPr>
          <w:rFonts w:ascii="Georgia" w:eastAsia="Georgia" w:hAnsi="Georgia" w:cs="Georgia"/>
        </w:rPr>
        <w:t>.</w:t>
      </w:r>
    </w:p>
    <w:p w14:paraId="6587D52E" w14:textId="77777777" w:rsidR="00B83C16" w:rsidRDefault="00F663F6">
      <w:r>
        <w:rPr>
          <w:rFonts w:ascii="Georgia" w:eastAsia="Georgia" w:hAnsi="Georgia" w:cs="Georgia"/>
          <w:i/>
          <w:iCs/>
          <w:color w:val="333333"/>
          <w:sz w:val="17"/>
          <w:szCs w:val="17"/>
        </w:rPr>
        <w:t>Cotswold District Council says written representations need the respondent's name and address to be “duly made.” Your name and representation will be made public; your contact details are redacted. See the Council's Local Plan consultation privacy notice.</w:t>
      </w:r>
    </w:p>
    <w:sectPr w:rsidR="00B83C16">
      <w:footerReference w:type="default" r:id="rId7"/>
      <w:pgSz w:w="11906" w:h="16838"/>
      <w:pgMar w:top="450" w:right="1000" w:bottom="5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2E1C5" w14:textId="77777777" w:rsidR="00A47B5D" w:rsidRDefault="00A47B5D">
      <w:r>
        <w:separator/>
      </w:r>
    </w:p>
  </w:endnote>
  <w:endnote w:type="continuationSeparator" w:id="0">
    <w:p w14:paraId="773C99C5" w14:textId="77777777" w:rsidR="00A47B5D" w:rsidRDefault="00A4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5B5C" w14:textId="77777777" w:rsidR="00B83C16" w:rsidRDefault="00F663F6">
    <w:pPr>
      <w:pBdr>
        <w:top w:val="single" w:sz="2" w:space="4" w:color="999999"/>
      </w:pBdr>
      <w:jc w:val="center"/>
    </w:pPr>
    <w:r>
      <w:rPr>
        <w:rFonts w:ascii="Arial" w:eastAsia="Arial" w:hAnsi="Arial" w:cs="Arial"/>
        <w:color w:val="555555"/>
        <w:sz w:val="15"/>
        <w:szCs w:val="15"/>
      </w:rPr>
      <w:t xml:space="preserve">FAIRFORD COMMUNITY ALLIANCE   ·   RESIDENT REPRESENTATION   ·   Page </w:t>
    </w:r>
    <w:r>
      <w:rPr>
        <w:rFonts w:ascii="Arial" w:eastAsia="Arial" w:hAnsi="Arial" w:cs="Arial"/>
        <w:color w:val="555555"/>
        <w:sz w:val="15"/>
        <w:szCs w:val="15"/>
      </w:rPr>
      <w:fldChar w:fldCharType="begin"/>
    </w:r>
    <w:r>
      <w:rPr>
        <w:rFonts w:ascii="Arial" w:eastAsia="Arial" w:hAnsi="Arial" w:cs="Arial"/>
        <w:color w:val="555555"/>
        <w:sz w:val="15"/>
        <w:szCs w:val="15"/>
      </w:rPr>
      <w:instrText>PAGE</w:instrText>
    </w:r>
    <w:r>
      <w:rPr>
        <w:rFonts w:ascii="Arial" w:eastAsia="Arial" w:hAnsi="Arial" w:cs="Arial"/>
        <w:color w:val="555555"/>
        <w:sz w:val="15"/>
        <w:szCs w:val="15"/>
      </w:rPr>
      <w:fldChar w:fldCharType="separate"/>
    </w:r>
    <w:r w:rsidR="00E21E11">
      <w:rPr>
        <w:rFonts w:ascii="Arial" w:eastAsia="Arial" w:hAnsi="Arial" w:cs="Arial"/>
        <w:noProof/>
        <w:color w:val="555555"/>
        <w:sz w:val="15"/>
        <w:szCs w:val="15"/>
      </w:rPr>
      <w:t>1</w:t>
    </w:r>
    <w:r>
      <w:rPr>
        <w:rFonts w:ascii="Arial" w:eastAsia="Arial" w:hAnsi="Arial" w:cs="Arial"/>
        <w:color w:val="555555"/>
        <w:sz w:val="15"/>
        <w:szCs w:val="15"/>
      </w:rPr>
      <w:fldChar w:fldCharType="end"/>
    </w:r>
    <w:r>
      <w:rPr>
        <w:rFonts w:ascii="Arial" w:eastAsia="Arial" w:hAnsi="Arial" w:cs="Arial"/>
        <w:color w:val="555555"/>
        <w:sz w:val="15"/>
        <w:szCs w:val="15"/>
      </w:rPr>
      <w:t xml:space="preserve"> of </w:t>
    </w:r>
    <w:r>
      <w:rPr>
        <w:rFonts w:ascii="Arial" w:eastAsia="Arial" w:hAnsi="Arial" w:cs="Arial"/>
        <w:color w:val="555555"/>
        <w:sz w:val="15"/>
        <w:szCs w:val="15"/>
      </w:rPr>
      <w:fldChar w:fldCharType="begin"/>
    </w:r>
    <w:r>
      <w:rPr>
        <w:rFonts w:ascii="Arial" w:eastAsia="Arial" w:hAnsi="Arial" w:cs="Arial"/>
        <w:color w:val="555555"/>
        <w:sz w:val="15"/>
        <w:szCs w:val="15"/>
      </w:rPr>
      <w:instrText>NUMPAGES</w:instrText>
    </w:r>
    <w:r>
      <w:rPr>
        <w:rFonts w:ascii="Arial" w:eastAsia="Arial" w:hAnsi="Arial" w:cs="Arial"/>
        <w:color w:val="555555"/>
        <w:sz w:val="15"/>
        <w:szCs w:val="15"/>
      </w:rPr>
      <w:fldChar w:fldCharType="separate"/>
    </w:r>
    <w:r w:rsidR="00E21E11">
      <w:rPr>
        <w:rFonts w:ascii="Arial" w:eastAsia="Arial" w:hAnsi="Arial" w:cs="Arial"/>
        <w:noProof/>
        <w:color w:val="555555"/>
        <w:sz w:val="15"/>
        <w:szCs w:val="15"/>
      </w:rPr>
      <w:t>2</w:t>
    </w:r>
    <w:r>
      <w:rPr>
        <w:rFonts w:ascii="Arial" w:eastAsia="Arial" w:hAnsi="Arial" w:cs="Arial"/>
        <w:color w:val="55555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DFC69" w14:textId="77777777" w:rsidR="00A47B5D" w:rsidRDefault="00A47B5D">
      <w:r>
        <w:separator/>
      </w:r>
    </w:p>
  </w:footnote>
  <w:footnote w:type="continuationSeparator" w:id="0">
    <w:p w14:paraId="5AFEC95A" w14:textId="77777777" w:rsidR="00A47B5D" w:rsidRDefault="00A47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FCD"/>
    <w:multiLevelType w:val="hybridMultilevel"/>
    <w:tmpl w:val="7EF88CE4"/>
    <w:lvl w:ilvl="0" w:tplc="8CB0E3F8">
      <w:start w:val="1"/>
      <w:numFmt w:val="bullet"/>
      <w:lvlText w:val="●"/>
      <w:lvlJc w:val="left"/>
      <w:pPr>
        <w:ind w:left="720" w:hanging="360"/>
      </w:pPr>
    </w:lvl>
    <w:lvl w:ilvl="1" w:tplc="3FD079F4">
      <w:start w:val="1"/>
      <w:numFmt w:val="bullet"/>
      <w:lvlText w:val="○"/>
      <w:lvlJc w:val="left"/>
      <w:pPr>
        <w:ind w:left="1440" w:hanging="360"/>
      </w:pPr>
    </w:lvl>
    <w:lvl w:ilvl="2" w:tplc="24286EFC">
      <w:start w:val="1"/>
      <w:numFmt w:val="bullet"/>
      <w:lvlText w:val="■"/>
      <w:lvlJc w:val="left"/>
      <w:pPr>
        <w:ind w:left="2160" w:hanging="360"/>
      </w:pPr>
    </w:lvl>
    <w:lvl w:ilvl="3" w:tplc="252C6546">
      <w:start w:val="1"/>
      <w:numFmt w:val="bullet"/>
      <w:lvlText w:val="●"/>
      <w:lvlJc w:val="left"/>
      <w:pPr>
        <w:ind w:left="2880" w:hanging="360"/>
      </w:pPr>
    </w:lvl>
    <w:lvl w:ilvl="4" w:tplc="916660F8">
      <w:start w:val="1"/>
      <w:numFmt w:val="bullet"/>
      <w:lvlText w:val="○"/>
      <w:lvlJc w:val="left"/>
      <w:pPr>
        <w:ind w:left="3600" w:hanging="360"/>
      </w:pPr>
    </w:lvl>
    <w:lvl w:ilvl="5" w:tplc="5F8CE810">
      <w:start w:val="1"/>
      <w:numFmt w:val="bullet"/>
      <w:lvlText w:val="■"/>
      <w:lvlJc w:val="left"/>
      <w:pPr>
        <w:ind w:left="4320" w:hanging="360"/>
      </w:pPr>
    </w:lvl>
    <w:lvl w:ilvl="6" w:tplc="3BDE4774">
      <w:start w:val="1"/>
      <w:numFmt w:val="bullet"/>
      <w:lvlText w:val="●"/>
      <w:lvlJc w:val="left"/>
      <w:pPr>
        <w:ind w:left="5040" w:hanging="360"/>
      </w:pPr>
    </w:lvl>
    <w:lvl w:ilvl="7" w:tplc="B984863A">
      <w:start w:val="1"/>
      <w:numFmt w:val="bullet"/>
      <w:lvlText w:val="●"/>
      <w:lvlJc w:val="left"/>
      <w:pPr>
        <w:ind w:left="5760" w:hanging="360"/>
      </w:pPr>
    </w:lvl>
    <w:lvl w:ilvl="8" w:tplc="F1445AFC">
      <w:start w:val="1"/>
      <w:numFmt w:val="bullet"/>
      <w:lvlText w:val="●"/>
      <w:lvlJc w:val="left"/>
      <w:pPr>
        <w:ind w:left="6480" w:hanging="360"/>
      </w:pPr>
    </w:lvl>
  </w:abstractNum>
  <w:abstractNum w:abstractNumId="1" w15:restartNumberingAfterBreak="0">
    <w:nsid w:val="64C22695"/>
    <w:multiLevelType w:val="hybridMultilevel"/>
    <w:tmpl w:val="0060A384"/>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num w:numId="1" w16cid:durableId="771902701">
    <w:abstractNumId w:val="0"/>
    <w:lvlOverride w:ilvl="0">
      <w:startOverride w:val="1"/>
    </w:lvlOverride>
  </w:num>
  <w:num w:numId="2" w16cid:durableId="1591044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C16"/>
    <w:rsid w:val="001C49AD"/>
    <w:rsid w:val="003703CA"/>
    <w:rsid w:val="004B174F"/>
    <w:rsid w:val="006E0C10"/>
    <w:rsid w:val="007B2A4D"/>
    <w:rsid w:val="00A47B5D"/>
    <w:rsid w:val="00B83C16"/>
    <w:rsid w:val="00E21E11"/>
    <w:rsid w:val="00F663F6"/>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8320F"/>
  <w15:docId w15:val="{BAA9F466-422C-4901-89B4-447CA0A4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HK" w:eastAsia="en-H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627</Words>
  <Characters>3574</Characters>
  <Application>Microsoft Office Word</Application>
  <DocSecurity>0</DocSecurity>
  <Lines>29</Lines>
  <Paragraphs>8</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Oliver Cully</cp:lastModifiedBy>
  <cp:revision>4</cp:revision>
  <dcterms:created xsi:type="dcterms:W3CDTF">2026-09-18T16:12:00Z</dcterms:created>
  <dcterms:modified xsi:type="dcterms:W3CDTF">2026-09-18T16:17:00Z</dcterms:modified>
</cp:coreProperties>
</file>